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32" w:rsidRDefault="00691432">
      <w:bookmarkStart w:id="0" w:name="_GoBack"/>
      <w:bookmarkEnd w:id="0"/>
    </w:p>
    <w:p w:rsidR="004101C8" w:rsidRPr="00F14874" w:rsidRDefault="004101C8" w:rsidP="004101C8">
      <w:pPr>
        <w:jc w:val="center"/>
        <w:rPr>
          <w:rFonts w:ascii="Georgia" w:hAnsi="Georgia"/>
          <w:b/>
          <w:sz w:val="28"/>
          <w:u w:val="single"/>
        </w:rPr>
      </w:pPr>
      <w:r w:rsidRPr="00F14874">
        <w:rPr>
          <w:rFonts w:ascii="Georgia" w:hAnsi="Georgia"/>
          <w:b/>
          <w:sz w:val="28"/>
          <w:u w:val="single"/>
        </w:rPr>
        <w:t xml:space="preserve">Please help with the </w:t>
      </w:r>
      <w:r w:rsidRPr="00F14874">
        <w:rPr>
          <w:rFonts w:ascii="Georgia" w:hAnsi="Georgia"/>
          <w:b/>
          <w:i/>
          <w:sz w:val="28"/>
          <w:u w:val="single"/>
        </w:rPr>
        <w:t>first ever</w:t>
      </w:r>
      <w:r w:rsidRPr="00F14874">
        <w:rPr>
          <w:rFonts w:ascii="Georgia" w:hAnsi="Georgia"/>
          <w:b/>
          <w:sz w:val="28"/>
          <w:u w:val="single"/>
        </w:rPr>
        <w:t xml:space="preserve"> </w:t>
      </w:r>
      <w:proofErr w:type="spellStart"/>
      <w:r w:rsidRPr="00F14874">
        <w:rPr>
          <w:rFonts w:ascii="Georgia" w:hAnsi="Georgia"/>
          <w:b/>
          <w:sz w:val="28"/>
          <w:u w:val="single"/>
        </w:rPr>
        <w:t>MCSPA</w:t>
      </w:r>
      <w:proofErr w:type="spellEnd"/>
      <w:r w:rsidRPr="00F14874">
        <w:rPr>
          <w:rFonts w:ascii="Georgia" w:hAnsi="Georgia"/>
          <w:b/>
          <w:sz w:val="28"/>
          <w:u w:val="single"/>
        </w:rPr>
        <w:t xml:space="preserve"> “Mental Health Fair”</w:t>
      </w:r>
    </w:p>
    <w:p w:rsidR="004101C8" w:rsidRPr="00F14874" w:rsidRDefault="004101C8" w:rsidP="004101C8">
      <w:pPr>
        <w:jc w:val="center"/>
        <w:rPr>
          <w:rFonts w:ascii="Georgia" w:hAnsi="Georgia"/>
          <w:b/>
          <w:sz w:val="28"/>
        </w:rPr>
      </w:pPr>
      <w:r w:rsidRPr="00F14874">
        <w:rPr>
          <w:rFonts w:ascii="Georgia" w:hAnsi="Georgia"/>
          <w:b/>
          <w:sz w:val="28"/>
        </w:rPr>
        <w:t>Here’s how…..</w:t>
      </w:r>
    </w:p>
    <w:p w:rsidR="004101C8" w:rsidRPr="004101C8" w:rsidRDefault="004101C8" w:rsidP="004101C8">
      <w:pPr>
        <w:jc w:val="center"/>
        <w:rPr>
          <w:rFonts w:ascii="Georgia" w:hAnsi="Georgia"/>
          <w:b/>
          <w:sz w:val="24"/>
        </w:rPr>
      </w:pPr>
    </w:p>
    <w:p w:rsidR="004101C8" w:rsidRPr="004101C8" w:rsidRDefault="004101C8" w:rsidP="004101C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82C9F">
        <w:rPr>
          <w:rFonts w:ascii="Georgia" w:hAnsi="Georgia"/>
          <w:sz w:val="28"/>
        </w:rPr>
        <w:t xml:space="preserve">ADVERTISE </w:t>
      </w:r>
      <w:r w:rsidRPr="004101C8">
        <w:rPr>
          <w:rFonts w:ascii="Georgia" w:hAnsi="Georgia"/>
        </w:rPr>
        <w:t>– The best way to i</w:t>
      </w:r>
      <w:r w:rsidR="00F14874">
        <w:rPr>
          <w:rFonts w:ascii="Georgia" w:hAnsi="Georgia"/>
        </w:rPr>
        <w:t>ncrease attendance at our event</w:t>
      </w:r>
      <w:r w:rsidRPr="004101C8">
        <w:rPr>
          <w:rFonts w:ascii="Georgia" w:hAnsi="Georgia"/>
        </w:rPr>
        <w:t xml:space="preserve"> is by getting </w:t>
      </w:r>
      <w:r w:rsidRPr="00F14874">
        <w:rPr>
          <w:rFonts w:ascii="Georgia" w:hAnsi="Georgia"/>
          <w:b/>
          <w:u w:val="single"/>
        </w:rPr>
        <w:t>ALL psychologists to help spread the word</w:t>
      </w:r>
      <w:r w:rsidRPr="004101C8">
        <w:rPr>
          <w:rFonts w:ascii="Georgia" w:hAnsi="Georgia"/>
        </w:rPr>
        <w:t>. You can do this by:</w:t>
      </w:r>
    </w:p>
    <w:p w:rsidR="004101C8" w:rsidRDefault="004101C8" w:rsidP="004101C8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Posting on your schools’ </w:t>
      </w:r>
      <w:r w:rsidRPr="00F14874">
        <w:rPr>
          <w:rFonts w:ascii="Georgia" w:hAnsi="Georgia"/>
          <w:b/>
        </w:rPr>
        <w:t>private email folders</w:t>
      </w:r>
    </w:p>
    <w:p w:rsidR="004101C8" w:rsidRDefault="004101C8" w:rsidP="004101C8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Asking your administrators if our flier can be </w:t>
      </w:r>
      <w:r w:rsidRPr="00F14874">
        <w:rPr>
          <w:rFonts w:ascii="Georgia" w:hAnsi="Georgia"/>
          <w:b/>
        </w:rPr>
        <w:t>posted on your schools’ website</w:t>
      </w:r>
    </w:p>
    <w:p w:rsidR="004101C8" w:rsidRPr="00F14874" w:rsidRDefault="004101C8" w:rsidP="004101C8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/>
        </w:rPr>
      </w:pPr>
      <w:r>
        <w:rPr>
          <w:rFonts w:ascii="Georgia" w:hAnsi="Georgia"/>
        </w:rPr>
        <w:t>Putt</w:t>
      </w:r>
      <w:r w:rsidR="00F14874">
        <w:rPr>
          <w:rFonts w:ascii="Georgia" w:hAnsi="Georgia"/>
        </w:rPr>
        <w:t xml:space="preserve">ing fliers in your schools’ </w:t>
      </w:r>
      <w:r w:rsidR="00F14874" w:rsidRPr="00F14874">
        <w:rPr>
          <w:rFonts w:ascii="Georgia" w:hAnsi="Georgia"/>
          <w:b/>
        </w:rPr>
        <w:t>fron</w:t>
      </w:r>
      <w:r w:rsidRPr="00F14874">
        <w:rPr>
          <w:rFonts w:ascii="Georgia" w:hAnsi="Georgia"/>
          <w:b/>
        </w:rPr>
        <w:t xml:space="preserve">t offices </w:t>
      </w:r>
      <w:r>
        <w:rPr>
          <w:rFonts w:ascii="Georgia" w:hAnsi="Georgia"/>
        </w:rPr>
        <w:t xml:space="preserve">and in </w:t>
      </w:r>
      <w:r w:rsidRPr="00F14874">
        <w:rPr>
          <w:rFonts w:ascii="Georgia" w:hAnsi="Georgia"/>
          <w:b/>
        </w:rPr>
        <w:t>teacher mailboxes</w:t>
      </w:r>
    </w:p>
    <w:p w:rsidR="004101C8" w:rsidRDefault="004101C8" w:rsidP="004101C8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Contacting your </w:t>
      </w:r>
      <w:r w:rsidRPr="00F14874">
        <w:rPr>
          <w:rFonts w:ascii="Georgia" w:hAnsi="Georgia"/>
          <w:b/>
        </w:rPr>
        <w:t>PTA reps</w:t>
      </w:r>
      <w:r>
        <w:rPr>
          <w:rFonts w:ascii="Georgia" w:hAnsi="Georgia"/>
        </w:rPr>
        <w:t xml:space="preserve"> to ask for our flier to be posted on their list-serve</w:t>
      </w:r>
      <w:r w:rsidR="00F14874">
        <w:rPr>
          <w:rFonts w:ascii="Georgia" w:hAnsi="Georgia"/>
        </w:rPr>
        <w:t>/shared with membership</w:t>
      </w:r>
    </w:p>
    <w:p w:rsidR="00982C9F" w:rsidRPr="00F14874" w:rsidRDefault="00982C9F" w:rsidP="004101C8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/>
        </w:rPr>
      </w:pPr>
      <w:r>
        <w:rPr>
          <w:rFonts w:ascii="Georgia" w:hAnsi="Georgia"/>
        </w:rPr>
        <w:t xml:space="preserve">Posting fliers around your </w:t>
      </w:r>
      <w:r w:rsidRPr="00F14874">
        <w:rPr>
          <w:rFonts w:ascii="Georgia" w:hAnsi="Georgia"/>
          <w:b/>
        </w:rPr>
        <w:t>neighborhoods</w:t>
      </w:r>
      <w:r>
        <w:rPr>
          <w:rFonts w:ascii="Georgia" w:hAnsi="Georgia"/>
        </w:rPr>
        <w:t xml:space="preserve"> and/or </w:t>
      </w:r>
      <w:r w:rsidRPr="00F14874">
        <w:rPr>
          <w:rFonts w:ascii="Georgia" w:hAnsi="Georgia"/>
          <w:b/>
        </w:rPr>
        <w:t>community centers</w:t>
      </w:r>
    </w:p>
    <w:p w:rsidR="004101C8" w:rsidRDefault="004101C8" w:rsidP="004101C8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82C9F">
        <w:rPr>
          <w:rFonts w:ascii="Georgia" w:hAnsi="Georgia"/>
          <w:sz w:val="28"/>
        </w:rPr>
        <w:t>VOLUNTEER</w:t>
      </w:r>
      <w:r>
        <w:rPr>
          <w:rFonts w:ascii="Georgia" w:hAnsi="Georgia"/>
        </w:rPr>
        <w:t xml:space="preserve"> – Come and participate! </w:t>
      </w:r>
    </w:p>
    <w:p w:rsidR="00982C9F" w:rsidRDefault="00982C9F" w:rsidP="004101C8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This event </w:t>
      </w:r>
      <w:r w:rsidR="004101C8">
        <w:rPr>
          <w:rFonts w:ascii="Georgia" w:hAnsi="Georgia"/>
        </w:rPr>
        <w:t>will have various stations with a lead “presenter”</w:t>
      </w:r>
      <w:r>
        <w:rPr>
          <w:rFonts w:ascii="Georgia" w:hAnsi="Georgia"/>
        </w:rPr>
        <w:t xml:space="preserve"> and at least one</w:t>
      </w:r>
      <w:r w:rsidR="004101C8">
        <w:rPr>
          <w:rFonts w:ascii="Georgia" w:hAnsi="Georgia"/>
        </w:rPr>
        <w:t xml:space="preserve"> assistant. </w:t>
      </w:r>
      <w:r w:rsidR="004101C8" w:rsidRPr="004101C8">
        <w:rPr>
          <w:rFonts w:ascii="Georgia" w:hAnsi="Georgia"/>
        </w:rPr>
        <w:t xml:space="preserve">We are still looking for people willing </w:t>
      </w:r>
      <w:r w:rsidR="004101C8" w:rsidRPr="00F14874">
        <w:rPr>
          <w:rFonts w:ascii="Georgia" w:hAnsi="Georgia"/>
        </w:rPr>
        <w:t>to</w:t>
      </w:r>
      <w:r w:rsidR="00F14874">
        <w:rPr>
          <w:rFonts w:ascii="Georgia" w:hAnsi="Georgia"/>
        </w:rPr>
        <w:t xml:space="preserve"> lead and</w:t>
      </w:r>
      <w:r w:rsidR="004101C8" w:rsidRPr="00F14874">
        <w:rPr>
          <w:rFonts w:ascii="Georgia" w:hAnsi="Georgia"/>
        </w:rPr>
        <w:t xml:space="preserve"> assist lead presenters</w:t>
      </w:r>
      <w:r w:rsidR="004101C8" w:rsidRPr="004101C8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4101C8" w:rsidRPr="00982C9F" w:rsidRDefault="00982C9F" w:rsidP="00F14874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i/>
          <w:sz w:val="22"/>
        </w:rPr>
      </w:pPr>
      <w:r w:rsidRPr="00982C9F">
        <w:rPr>
          <w:rFonts w:ascii="Georgia" w:hAnsi="Georgia"/>
          <w:i/>
          <w:sz w:val="22"/>
        </w:rPr>
        <w:t>If you have an idea for a station that you’d like to run, it</w:t>
      </w:r>
      <w:r w:rsidR="00F14874">
        <w:rPr>
          <w:rFonts w:ascii="Georgia" w:hAnsi="Georgia"/>
          <w:i/>
          <w:sz w:val="22"/>
        </w:rPr>
        <w:t xml:space="preserve"> is not too late! Please email</w:t>
      </w:r>
      <w:r w:rsidRPr="00982C9F">
        <w:rPr>
          <w:rFonts w:ascii="Georgia" w:hAnsi="Georgia"/>
          <w:i/>
          <w:sz w:val="22"/>
        </w:rPr>
        <w:t xml:space="preserve"> </w:t>
      </w:r>
      <w:hyperlink r:id="rId5" w:history="1">
        <w:r w:rsidR="00F14874" w:rsidRPr="00FB7B1D">
          <w:rPr>
            <w:rStyle w:val="Hyperlink"/>
            <w:rFonts w:ascii="Georgia" w:hAnsi="Georgia"/>
            <w:i/>
            <w:sz w:val="22"/>
          </w:rPr>
          <w:t>Laura_L_Hammond@mcpsmd.org</w:t>
        </w:r>
      </w:hyperlink>
      <w:r w:rsidR="00F14874">
        <w:rPr>
          <w:rFonts w:ascii="Georgia" w:hAnsi="Georgia"/>
          <w:i/>
          <w:sz w:val="22"/>
        </w:rPr>
        <w:t xml:space="preserve"> or </w:t>
      </w:r>
      <w:hyperlink r:id="rId6" w:history="1">
        <w:r w:rsidR="00F14874" w:rsidRPr="00FB7B1D">
          <w:rPr>
            <w:rStyle w:val="Hyperlink"/>
            <w:rFonts w:ascii="Georgia" w:hAnsi="Georgia"/>
            <w:i/>
            <w:sz w:val="22"/>
          </w:rPr>
          <w:t>Ashley_K_Boswell@mcpsmd.org</w:t>
        </w:r>
      </w:hyperlink>
      <w:r w:rsidR="00F14874">
        <w:rPr>
          <w:rFonts w:ascii="Georgia" w:hAnsi="Georgia"/>
          <w:i/>
          <w:sz w:val="22"/>
        </w:rPr>
        <w:t xml:space="preserve"> </w:t>
      </w:r>
      <w:r>
        <w:rPr>
          <w:rFonts w:ascii="Georgia" w:hAnsi="Georgia"/>
          <w:i/>
          <w:sz w:val="22"/>
        </w:rPr>
        <w:t>with your idea.</w:t>
      </w:r>
      <w:r w:rsidRPr="00982C9F">
        <w:rPr>
          <w:rFonts w:ascii="Georgia" w:hAnsi="Georgia"/>
          <w:i/>
          <w:sz w:val="22"/>
        </w:rPr>
        <w:t xml:space="preserve">  </w:t>
      </w:r>
    </w:p>
    <w:p w:rsidR="004101C8" w:rsidRDefault="004101C8" w:rsidP="004101C8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We are also still looking for general volunteers to talk with attendees and provide assistance where needed.</w:t>
      </w:r>
      <w:r w:rsidR="00982C9F">
        <w:rPr>
          <w:rFonts w:ascii="Georgia" w:hAnsi="Georgia"/>
        </w:rPr>
        <w:t xml:space="preserve"> For instance, if we notice that one station is much more crowded than others, we may need to assign additional assistants to that presenter. </w:t>
      </w:r>
    </w:p>
    <w:p w:rsidR="00F14874" w:rsidRPr="00F14874" w:rsidRDefault="004101C8" w:rsidP="00F14874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Bring your families – this event is geared toward students and their families, so what better way to promote this </w:t>
      </w:r>
      <w:r w:rsidR="00982C9F">
        <w:rPr>
          <w:rFonts w:ascii="Georgia" w:hAnsi="Georgia"/>
        </w:rPr>
        <w:t>value</w:t>
      </w:r>
      <w:r>
        <w:rPr>
          <w:rFonts w:ascii="Georgia" w:hAnsi="Georgia"/>
        </w:rPr>
        <w:t xml:space="preserve"> than by bringing your own</w:t>
      </w:r>
      <w:r w:rsidR="00982C9F">
        <w:rPr>
          <w:rFonts w:ascii="Georgia" w:hAnsi="Georgia"/>
        </w:rPr>
        <w:t xml:space="preserve"> children</w:t>
      </w:r>
      <w:r>
        <w:rPr>
          <w:rFonts w:ascii="Georgia" w:hAnsi="Georgia"/>
        </w:rPr>
        <w:t xml:space="preserve">? </w:t>
      </w:r>
    </w:p>
    <w:p w:rsidR="004101C8" w:rsidRDefault="004101C8"/>
    <w:sectPr w:rsidR="004101C8" w:rsidSect="00BB44DC">
      <w:pgSz w:w="12240" w:h="15840" w:code="1"/>
      <w:pgMar w:top="1440" w:right="1800" w:bottom="1440" w:left="180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5058A"/>
    <w:multiLevelType w:val="hybridMultilevel"/>
    <w:tmpl w:val="A9E41720"/>
    <w:lvl w:ilvl="0" w:tplc="6E16A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B6F8E9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C8"/>
    <w:rsid w:val="004101C8"/>
    <w:rsid w:val="00691432"/>
    <w:rsid w:val="00982C9F"/>
    <w:rsid w:val="00BB44DC"/>
    <w:rsid w:val="00CD7BAA"/>
    <w:rsid w:val="00F1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38775-ACBF-481C-ADB2-78C2073B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C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y_K_Boswell@mcpsmd.org" TargetMode="External"/><Relationship Id="rId5" Type="http://schemas.openxmlformats.org/officeDocument/2006/relationships/hyperlink" Target="mailto:Laura_L_Hammond@mcpsm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MacVean, Heather A</dc:creator>
  <cp:keywords/>
  <dc:description/>
  <cp:lastModifiedBy>Kengni, Gabriel</cp:lastModifiedBy>
  <cp:revision>2</cp:revision>
  <dcterms:created xsi:type="dcterms:W3CDTF">2017-10-16T14:53:00Z</dcterms:created>
  <dcterms:modified xsi:type="dcterms:W3CDTF">2017-10-16T14:53:00Z</dcterms:modified>
</cp:coreProperties>
</file>