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9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90"/>
      </w:tblGrid>
      <w:tr w:rsidR="00563EA0" w:rsidRPr="00563EA0">
        <w:trPr>
          <w:tblCellSpacing w:w="0" w:type="dxa"/>
        </w:trPr>
        <w:tc>
          <w:tcPr>
            <w:tcW w:w="0" w:type="auto"/>
            <w:vAlign w:val="center"/>
            <w:hideMark/>
          </w:tcPr>
          <w:p w:rsidR="00563EA0" w:rsidRPr="00563EA0" w:rsidRDefault="00563EA0" w:rsidP="00563EA0">
            <w:pPr>
              <w:spacing w:before="100" w:beforeAutospacing="1" w:after="100" w:afterAutospacing="1"/>
              <w:outlineLvl w:val="0"/>
              <w:rPr>
                <w:rFonts w:ascii="Verdana" w:hAnsi="Verdana"/>
                <w:b/>
                <w:bCs/>
                <w:kern w:val="36"/>
                <w:sz w:val="48"/>
                <w:szCs w:val="48"/>
              </w:rPr>
            </w:pPr>
            <w:r w:rsidRPr="00C47E43">
              <w:rPr>
                <w:rFonts w:ascii="Verdana" w:hAnsi="Verdana"/>
                <w:b/>
                <w:bCs/>
                <w:color w:val="FF0000"/>
                <w:kern w:val="36"/>
              </w:rPr>
              <w:t>Hydroponic Lighting</w:t>
            </w:r>
          </w:p>
        </w:tc>
      </w:tr>
      <w:tr w:rsidR="00563EA0" w:rsidRPr="00563EA0">
        <w:trPr>
          <w:tblCellSpacing w:w="0" w:type="dxa"/>
        </w:trPr>
        <w:tc>
          <w:tcPr>
            <w:tcW w:w="0" w:type="auto"/>
            <w:vAlign w:val="center"/>
          </w:tcPr>
          <w:p w:rsidR="00563EA0" w:rsidRPr="00563EA0" w:rsidRDefault="00563EA0" w:rsidP="00563EA0">
            <w:pPr>
              <w:spacing w:before="100" w:beforeAutospacing="1" w:after="100" w:afterAutospacing="1"/>
              <w:outlineLvl w:val="0"/>
              <w:rPr>
                <w:rFonts w:ascii="Verdana" w:hAnsi="Verdana"/>
                <w:b/>
                <w:bCs/>
                <w:color w:val="666666"/>
                <w:kern w:val="36"/>
              </w:rPr>
            </w:pPr>
          </w:p>
        </w:tc>
      </w:tr>
    </w:tbl>
    <w:p w:rsidR="00563EA0" w:rsidRDefault="00563EA0">
      <w:pPr>
        <w:rPr>
          <w:rFonts w:ascii="Verdana" w:hAnsi="Verdana"/>
          <w:sz w:val="15"/>
          <w:szCs w:val="15"/>
        </w:rPr>
      </w:pPr>
      <w:bookmarkStart w:id="0" w:name="_GoBack"/>
      <w:bookmarkEnd w:id="0"/>
    </w:p>
    <w:p w:rsidR="00563EA0" w:rsidRDefault="00563EA0">
      <w:pPr>
        <w:rPr>
          <w:rFonts w:ascii="Verdana" w:hAnsi="Verdana"/>
          <w:sz w:val="15"/>
          <w:szCs w:val="15"/>
        </w:rPr>
      </w:pPr>
    </w:p>
    <w:p w:rsidR="003A174E" w:rsidRPr="00563EA0" w:rsidRDefault="006F62C3">
      <w:pPr>
        <w:rPr>
          <w:rFonts w:ascii="Verdana" w:hAnsi="Verdana"/>
        </w:rPr>
      </w:pPr>
      <w:hyperlink r:id="rId5" w:history="1">
        <w:r w:rsidR="00563EA0" w:rsidRPr="00563EA0">
          <w:rPr>
            <w:rFonts w:ascii="Verdana" w:hAnsi="Verdana"/>
            <w:noProof/>
          </w:rPr>
          <w:drawing>
            <wp:anchor distT="0" distB="0" distL="0" distR="0" simplePos="0" relativeHeight="251659264" behindDoc="0" locked="0" layoutInCell="1" allowOverlap="0" wp14:anchorId="205073B9" wp14:editId="497433A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76250" cy="476250"/>
              <wp:effectExtent l="0" t="0" r="0" b="0"/>
              <wp:wrapSquare wrapText="bothSides"/>
              <wp:docPr id="1" name="Picture 1" descr="http://www.bghydro.com/mmBGH/Images/CAT_HPS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bghydro.com/mmBGH/Images/CAT_HPS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563EA0" w:rsidRPr="00563EA0">
        <w:rPr>
          <w:rFonts w:ascii="Verdana" w:hAnsi="Verdana"/>
        </w:rPr>
        <w:t>High Pressure sodium Grow light</w:t>
      </w:r>
      <w:r w:rsidR="002359BA">
        <w:rPr>
          <w:rFonts w:ascii="Verdana" w:hAnsi="Verdana"/>
        </w:rPr>
        <w:t xml:space="preserve"> </w:t>
      </w:r>
      <w:r w:rsidR="002359BA">
        <w:rPr>
          <w:rFonts w:ascii="Verdana" w:hAnsi="Verdana"/>
        </w:rPr>
        <w:tab/>
      </w:r>
      <w:r w:rsidR="002359BA">
        <w:rPr>
          <w:rFonts w:ascii="Verdana" w:hAnsi="Verdana"/>
        </w:rPr>
        <w:tab/>
      </w:r>
    </w:p>
    <w:p w:rsidR="00563EA0" w:rsidRPr="00563EA0" w:rsidRDefault="00563EA0">
      <w:pPr>
        <w:rPr>
          <w:rFonts w:ascii="Verdana" w:hAnsi="Verdana"/>
        </w:rPr>
      </w:pPr>
      <w:r w:rsidRPr="00563EA0">
        <w:rPr>
          <w:rFonts w:ascii="Verdana" w:hAnsi="Verdana"/>
        </w:rPr>
        <w:t xml:space="preserve"> 250 Watts</w:t>
      </w:r>
    </w:p>
    <w:p w:rsidR="00563EA0" w:rsidRPr="00563EA0" w:rsidRDefault="00563EA0">
      <w:pPr>
        <w:rPr>
          <w:rFonts w:ascii="Verdana" w:hAnsi="Verdana"/>
        </w:rPr>
      </w:pPr>
      <w:r w:rsidRPr="00563EA0">
        <w:rPr>
          <w:rFonts w:ascii="Verdana" w:hAnsi="Verdana"/>
        </w:rPr>
        <w:t xml:space="preserve"> $180.95</w:t>
      </w:r>
    </w:p>
    <w:p w:rsidR="00563EA0" w:rsidRDefault="00563EA0">
      <w:pPr>
        <w:rPr>
          <w:rFonts w:ascii="Verdana" w:hAnsi="Verdana"/>
          <w:sz w:val="15"/>
          <w:szCs w:val="15"/>
        </w:rPr>
      </w:pPr>
    </w:p>
    <w:p w:rsidR="00563EA0" w:rsidRDefault="00563EA0">
      <w:pPr>
        <w:rPr>
          <w:rFonts w:ascii="Verdana" w:hAnsi="Verdana"/>
          <w:sz w:val="15"/>
          <w:szCs w:val="15"/>
        </w:rPr>
      </w:pPr>
    </w:p>
    <w:p w:rsidR="00563EA0" w:rsidRPr="00563EA0" w:rsidRDefault="00563EA0">
      <w:pPr>
        <w:rPr>
          <w:rFonts w:ascii="Verdana" w:hAnsi="Verdana"/>
        </w:rPr>
      </w:pPr>
    </w:p>
    <w:p w:rsidR="00563EA0" w:rsidRPr="00563EA0" w:rsidRDefault="006F62C3">
      <w:pPr>
        <w:rPr>
          <w:rFonts w:ascii="Verdana" w:hAnsi="Verdana"/>
        </w:rPr>
      </w:pPr>
      <w:hyperlink r:id="rId7" w:history="1">
        <w:r w:rsidR="00563EA0" w:rsidRPr="00563EA0">
          <w:rPr>
            <w:rFonts w:ascii="Verdana" w:hAnsi="Verdana"/>
            <w:noProof/>
          </w:rPr>
          <w:drawing>
            <wp:anchor distT="0" distB="0" distL="0" distR="0" simplePos="0" relativeHeight="251661312" behindDoc="0" locked="0" layoutInCell="1" allowOverlap="0" wp14:anchorId="07B645B2" wp14:editId="769C66A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76250" cy="476250"/>
              <wp:effectExtent l="0" t="0" r="0" b="0"/>
              <wp:wrapSquare wrapText="bothSides"/>
              <wp:docPr id="2" name="Picture 2" descr="http://www.bghydro.com/mmBGH/Images/CAT_MHS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ghydro.com/mmBGH/Images/CAT_MHS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563EA0" w:rsidRPr="00563EA0">
        <w:rPr>
          <w:rFonts w:ascii="Verdana" w:hAnsi="Verdana"/>
        </w:rPr>
        <w:t>Metal Halide Grow light systems</w:t>
      </w:r>
    </w:p>
    <w:p w:rsidR="00563EA0" w:rsidRPr="00563EA0" w:rsidRDefault="00563EA0">
      <w:pPr>
        <w:rPr>
          <w:rFonts w:ascii="Verdana" w:hAnsi="Verdana"/>
        </w:rPr>
      </w:pPr>
      <w:r w:rsidRPr="00563EA0">
        <w:rPr>
          <w:rFonts w:ascii="Verdana" w:hAnsi="Verdana"/>
        </w:rPr>
        <w:t>250 Watts</w:t>
      </w:r>
    </w:p>
    <w:p w:rsidR="00563EA0" w:rsidRDefault="00563EA0">
      <w:pPr>
        <w:rPr>
          <w:rFonts w:ascii="Verdana" w:hAnsi="Verdana"/>
        </w:rPr>
      </w:pPr>
      <w:r w:rsidRPr="00563EA0">
        <w:rPr>
          <w:rFonts w:ascii="Verdana" w:hAnsi="Verdana"/>
        </w:rPr>
        <w:t>$189.95</w:t>
      </w:r>
    </w:p>
    <w:p w:rsidR="00563EA0" w:rsidRDefault="00563EA0">
      <w:pPr>
        <w:rPr>
          <w:rFonts w:ascii="Verdana" w:hAnsi="Verdana"/>
        </w:rPr>
      </w:pPr>
    </w:p>
    <w:p w:rsidR="00563EA0" w:rsidRPr="00563EA0" w:rsidRDefault="00563EA0">
      <w:pPr>
        <w:rPr>
          <w:rFonts w:ascii="Verdana" w:hAnsi="Verdana"/>
        </w:rPr>
      </w:pPr>
    </w:p>
    <w:p w:rsidR="00563EA0" w:rsidRPr="00563EA0" w:rsidRDefault="006F62C3">
      <w:pPr>
        <w:rPr>
          <w:rFonts w:ascii="Verdana" w:hAnsi="Verdana"/>
        </w:rPr>
      </w:pPr>
      <w:hyperlink r:id="rId9" w:history="1">
        <w:r w:rsidR="00563EA0" w:rsidRPr="00563EA0">
          <w:rPr>
            <w:rFonts w:ascii="Verdana" w:hAnsi="Verdana"/>
            <w:noProof/>
          </w:rPr>
          <w:drawing>
            <wp:anchor distT="0" distB="0" distL="0" distR="0" simplePos="0" relativeHeight="251663360" behindDoc="0" locked="0" layoutInCell="1" allowOverlap="0" wp14:anchorId="75AE11DE" wp14:editId="31F0777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76250" cy="476250"/>
              <wp:effectExtent l="0" t="0" r="0" b="0"/>
              <wp:wrapSquare wrapText="bothSides"/>
              <wp:docPr id="3" name="Picture 3" descr="http://www.bghydro.com/mmBGH/Images/CAT_ES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bghydro.com/mmBGH/Images/CAT_ES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563EA0" w:rsidRPr="00563EA0">
        <w:rPr>
          <w:rFonts w:ascii="Verdana" w:hAnsi="Verdana"/>
        </w:rPr>
        <w:t>Euro Systems Grow System</w:t>
      </w:r>
    </w:p>
    <w:p w:rsidR="00563EA0" w:rsidRPr="00563EA0" w:rsidRDefault="00563EA0">
      <w:pPr>
        <w:rPr>
          <w:rFonts w:ascii="Verdana" w:hAnsi="Verdana"/>
        </w:rPr>
      </w:pPr>
      <w:r w:rsidRPr="00563EA0">
        <w:rPr>
          <w:rFonts w:ascii="Verdana" w:hAnsi="Verdana"/>
        </w:rPr>
        <w:t>250 Watts</w:t>
      </w:r>
    </w:p>
    <w:p w:rsidR="00563EA0" w:rsidRDefault="00563EA0">
      <w:pPr>
        <w:rPr>
          <w:rFonts w:ascii="Verdana" w:hAnsi="Verdana"/>
        </w:rPr>
      </w:pPr>
      <w:r w:rsidRPr="00563EA0">
        <w:rPr>
          <w:rFonts w:ascii="Verdana" w:hAnsi="Verdana"/>
        </w:rPr>
        <w:t>$6.99</w:t>
      </w:r>
    </w:p>
    <w:p w:rsidR="00563EA0" w:rsidRDefault="00563EA0">
      <w:pPr>
        <w:rPr>
          <w:rFonts w:ascii="Verdana" w:hAnsi="Verdana"/>
        </w:rPr>
      </w:pPr>
    </w:p>
    <w:p w:rsidR="00563EA0" w:rsidRDefault="00563EA0">
      <w:pPr>
        <w:rPr>
          <w:rFonts w:ascii="Verdana" w:hAnsi="Verdana"/>
        </w:rPr>
      </w:pPr>
    </w:p>
    <w:p w:rsidR="006C5DEC" w:rsidRPr="00C47E43" w:rsidRDefault="006C5DEC" w:rsidP="006C5DEC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FF0000"/>
          <w:sz w:val="36"/>
          <w:szCs w:val="36"/>
        </w:rPr>
      </w:pPr>
      <w:r w:rsidRPr="00C47E43">
        <w:rPr>
          <w:rFonts w:ascii="Verdana" w:hAnsi="Verdana"/>
          <w:b/>
          <w:bCs/>
          <w:color w:val="FF0000"/>
        </w:rPr>
        <w:t>Hydroponic Air Pumps</w:t>
      </w:r>
    </w:p>
    <w:p w:rsidR="00563EA0" w:rsidRDefault="00563EA0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color w:val="336633"/>
          <w:sz w:val="16"/>
          <w:szCs w:val="16"/>
        </w:rPr>
        <w:drawing>
          <wp:inline distT="0" distB="0" distL="0" distR="0" wp14:anchorId="14780212" wp14:editId="2CBC53C1">
            <wp:extent cx="952500" cy="952500"/>
            <wp:effectExtent l="0" t="0" r="0" b="0"/>
            <wp:docPr id="4" name="Picture 4" descr="EcoPlus Air Pump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Plus Air Pump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Eco Plus Air Pumps</w:t>
      </w:r>
    </w:p>
    <w:p w:rsidR="00563EA0" w:rsidRDefault="00563EA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 outlet $ 6.99</w:t>
      </w:r>
    </w:p>
    <w:p w:rsidR="00563EA0" w:rsidRDefault="00563EA0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 outlets </w:t>
      </w:r>
      <w:r w:rsidR="006C5DEC">
        <w:rPr>
          <w:rFonts w:ascii="Verdana" w:hAnsi="Verdana"/>
        </w:rPr>
        <w:t>$10.09</w:t>
      </w:r>
    </w:p>
    <w:p w:rsidR="006C5DEC" w:rsidRDefault="006C5DE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 outlets $ 23.95</w:t>
      </w:r>
    </w:p>
    <w:p w:rsidR="006C5DEC" w:rsidRDefault="006C5DE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8 outlets $44.95</w:t>
      </w:r>
    </w:p>
    <w:p w:rsidR="006C5DEC" w:rsidRDefault="006C5DEC">
      <w:pPr>
        <w:rPr>
          <w:rFonts w:ascii="Verdana" w:hAnsi="Verdana"/>
        </w:rPr>
      </w:pPr>
    </w:p>
    <w:p w:rsidR="006C5DEC" w:rsidRDefault="006C5DEC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color w:val="336633"/>
          <w:sz w:val="16"/>
          <w:szCs w:val="16"/>
        </w:rPr>
        <w:drawing>
          <wp:inline distT="0" distB="0" distL="0" distR="0" wp14:anchorId="23D390EE" wp14:editId="16366397">
            <wp:extent cx="952500" cy="952500"/>
            <wp:effectExtent l="0" t="0" r="0" b="0"/>
            <wp:docPr id="5" name="Picture 2" descr="Dual Diaphragm Air Pump by G.H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al Diaphragm Air Pump by G.H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Dual Diaphragm Air Pump</w:t>
      </w:r>
    </w:p>
    <w:p w:rsidR="006C5DEC" w:rsidRDefault="006C5DE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$54.95</w:t>
      </w:r>
    </w:p>
    <w:p w:rsidR="006C5DEC" w:rsidRDefault="006C5DEC">
      <w:pPr>
        <w:rPr>
          <w:rFonts w:ascii="Verdana" w:hAnsi="Verdana"/>
        </w:rPr>
      </w:pPr>
    </w:p>
    <w:p w:rsidR="006C5DEC" w:rsidRDefault="006C5DEC">
      <w:pPr>
        <w:rPr>
          <w:rFonts w:ascii="Verdana" w:hAnsi="Verdana"/>
        </w:rPr>
      </w:pPr>
    </w:p>
    <w:p w:rsidR="00DB7A9B" w:rsidRDefault="00DB7A9B">
      <w:pPr>
        <w:rPr>
          <w:rFonts w:ascii="Verdana" w:hAnsi="Verdana"/>
        </w:rPr>
      </w:pPr>
    </w:p>
    <w:p w:rsidR="00C47E43" w:rsidRDefault="00563EA0" w:rsidP="00DB7A9B">
      <w:pPr>
        <w:spacing w:before="100" w:beforeAutospacing="1" w:after="100" w:afterAutospacing="1"/>
        <w:ind w:firstLine="720"/>
        <w:outlineLvl w:val="1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DB7A9B" w:rsidRPr="00C47E43" w:rsidRDefault="00DB7A9B" w:rsidP="00DB7A9B">
      <w:pPr>
        <w:spacing w:before="100" w:beforeAutospacing="1" w:after="100" w:afterAutospacing="1"/>
        <w:ind w:firstLine="720"/>
        <w:outlineLvl w:val="1"/>
        <w:rPr>
          <w:rFonts w:ascii="Verdana" w:hAnsi="Verdana"/>
          <w:b/>
          <w:bCs/>
          <w:color w:val="FF0000"/>
          <w:sz w:val="36"/>
          <w:szCs w:val="36"/>
        </w:rPr>
      </w:pPr>
      <w:r w:rsidRPr="00C47E43">
        <w:rPr>
          <w:rFonts w:ascii="Verdana" w:hAnsi="Verdana"/>
          <w:b/>
          <w:bCs/>
          <w:color w:val="FF0000"/>
        </w:rPr>
        <w:lastRenderedPageBreak/>
        <w:t>Hydroponic growing containers</w:t>
      </w:r>
    </w:p>
    <w:p w:rsidR="00DB7A9B" w:rsidRDefault="00DB7A9B">
      <w:pPr>
        <w:rPr>
          <w:rFonts w:ascii="Verdana" w:hAnsi="Verdana"/>
        </w:rPr>
      </w:pPr>
    </w:p>
    <w:p w:rsidR="00DB7A9B" w:rsidRDefault="00DB7A9B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563EA0"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noProof/>
          <w:color w:val="336633"/>
          <w:sz w:val="16"/>
          <w:szCs w:val="16"/>
        </w:rPr>
        <w:drawing>
          <wp:inline distT="0" distB="0" distL="0" distR="0" wp14:anchorId="16CB9F02" wp14:editId="1C9FDF4E">
            <wp:extent cx="952500" cy="952500"/>
            <wp:effectExtent l="0" t="0" r="0" b="0"/>
            <wp:docPr id="7" name="Picture 4" descr="3.2 gallon Bucket - Blac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2 gallon Bucket - Blac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3.2 Gallon Bucket</w:t>
      </w:r>
    </w:p>
    <w:p w:rsidR="00DB7A9B" w:rsidRDefault="00DB7A9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$4.38 each</w:t>
      </w:r>
    </w:p>
    <w:p w:rsidR="00DB7A9B" w:rsidRDefault="00DB7A9B">
      <w:pPr>
        <w:rPr>
          <w:rFonts w:ascii="Verdana" w:hAnsi="Verdana"/>
        </w:rPr>
      </w:pPr>
    </w:p>
    <w:p w:rsidR="00563EA0" w:rsidRDefault="00563EA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B7A9B">
        <w:rPr>
          <w:rFonts w:ascii="Verdana" w:hAnsi="Verdana"/>
          <w:b/>
          <w:bCs/>
          <w:noProof/>
          <w:color w:val="336633"/>
          <w:sz w:val="16"/>
          <w:szCs w:val="16"/>
        </w:rPr>
        <w:drawing>
          <wp:inline distT="0" distB="0" distL="0" distR="0" wp14:anchorId="097812E2" wp14:editId="04CB6F3A">
            <wp:extent cx="952500" cy="952500"/>
            <wp:effectExtent l="0" t="0" r="0" b="0"/>
            <wp:docPr id="8" name="Picture 5" descr="Bato Bucket w/drain fitt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o Bucket w/drain fitti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B7A9B">
        <w:rPr>
          <w:rFonts w:ascii="Verdana" w:hAnsi="Verdana"/>
        </w:rPr>
        <w:t>Bato</w:t>
      </w:r>
      <w:proofErr w:type="spellEnd"/>
      <w:r w:rsidR="00DB7A9B">
        <w:rPr>
          <w:rFonts w:ascii="Verdana" w:hAnsi="Verdana"/>
        </w:rPr>
        <w:t xml:space="preserve"> bucket with drain fitting</w:t>
      </w:r>
    </w:p>
    <w:p w:rsidR="00DB7A9B" w:rsidRDefault="00DB7A9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$ 7.89 each</w:t>
      </w:r>
    </w:p>
    <w:p w:rsidR="001F0B1A" w:rsidRDefault="001F0B1A">
      <w:pPr>
        <w:rPr>
          <w:rFonts w:ascii="Verdana" w:hAnsi="Verdana"/>
        </w:rPr>
      </w:pPr>
    </w:p>
    <w:p w:rsidR="001F0B1A" w:rsidRDefault="001F0B1A">
      <w:pPr>
        <w:rPr>
          <w:rFonts w:ascii="Verdana" w:hAnsi="Verdana"/>
        </w:rPr>
      </w:pPr>
    </w:p>
    <w:p w:rsidR="001F0B1A" w:rsidRPr="001F0B1A" w:rsidRDefault="001F0B1A" w:rsidP="001F0B1A">
      <w:pPr>
        <w:ind w:firstLine="720"/>
        <w:rPr>
          <w:rFonts w:ascii="Verdana" w:hAnsi="Verdana"/>
          <w:b/>
          <w:color w:val="FF0000"/>
        </w:rPr>
      </w:pPr>
      <w:r w:rsidRPr="001F0B1A">
        <w:rPr>
          <w:rFonts w:ascii="Verdana" w:hAnsi="Verdana"/>
          <w:b/>
          <w:color w:val="FF0000"/>
        </w:rPr>
        <w:t>CO2 Emitters and generators</w:t>
      </w:r>
    </w:p>
    <w:p w:rsidR="001F0B1A" w:rsidRDefault="001F0B1A">
      <w:pPr>
        <w:rPr>
          <w:rFonts w:ascii="Verdana" w:hAnsi="Verdana"/>
        </w:rPr>
      </w:pPr>
    </w:p>
    <w:p w:rsidR="001F0B1A" w:rsidRDefault="001F0B1A">
      <w:pPr>
        <w:rPr>
          <w:rFonts w:ascii="Verdana" w:hAnsi="Verdana"/>
        </w:rPr>
      </w:pPr>
    </w:p>
    <w:p w:rsidR="001F0B1A" w:rsidRDefault="001F0B1A">
      <w:pPr>
        <w:rPr>
          <w:rFonts w:ascii="Verdana" w:hAnsi="Verdana"/>
        </w:rPr>
      </w:pPr>
    </w:p>
    <w:p w:rsidR="001F0B1A" w:rsidRDefault="001F0B1A">
      <w:pPr>
        <w:rPr>
          <w:rFonts w:ascii="Verdana" w:hAnsi="Verdana"/>
        </w:rPr>
      </w:pPr>
      <w:r>
        <w:rPr>
          <w:noProof/>
          <w:color w:val="0000FF"/>
        </w:rPr>
        <w:drawing>
          <wp:inline distT="0" distB="0" distL="0" distR="0" wp14:anchorId="37B6E55E" wp14:editId="286EE312">
            <wp:extent cx="878375" cy="1504950"/>
            <wp:effectExtent l="0" t="0" r="0" b="0"/>
            <wp:docPr id="6" name="ImgLarge" descr="REG-1 CO2 Regulator Valve Assembl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arge" descr="REG-1 CO2 Regulator Valve Assembl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05" cy="15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CO2 Regulator Valve</w:t>
      </w:r>
    </w:p>
    <w:p w:rsidR="001F0B1A" w:rsidRDefault="001F0B1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$149.95</w:t>
      </w:r>
    </w:p>
    <w:p w:rsidR="001F0B1A" w:rsidRDefault="001F0B1A" w:rsidP="001F0B1A">
      <w:pPr>
        <w:pStyle w:val="NormalWeb"/>
        <w:spacing w:line="28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proofErr w:type="spellStart"/>
      <w:r>
        <w:rPr>
          <w:rFonts w:ascii="Tahoma" w:hAnsi="Tahoma" w:cs="Tahoma"/>
          <w:sz w:val="20"/>
          <w:szCs w:val="20"/>
        </w:rPr>
        <w:t>C.A.P</w:t>
      </w:r>
      <w:proofErr w:type="spellEnd"/>
      <w:r>
        <w:rPr>
          <w:rFonts w:ascii="Tahoma" w:hAnsi="Tahoma" w:cs="Tahoma"/>
          <w:sz w:val="20"/>
          <w:szCs w:val="20"/>
        </w:rPr>
        <w:t>. CO2 Regulator/Emitter will allow you to maintain ideal CO2 levels for optimum growth.</w:t>
      </w:r>
    </w:p>
    <w:p w:rsidR="001F0B1A" w:rsidRDefault="001F0B1A" w:rsidP="001F0B1A">
      <w:pPr>
        <w:pStyle w:val="NormalWeb"/>
        <w:spacing w:line="28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0" wp14:anchorId="7448A020" wp14:editId="2133ECF4">
            <wp:simplePos x="0" y="0"/>
            <wp:positionH relativeFrom="column">
              <wp:posOffset>-38100</wp:posOffset>
            </wp:positionH>
            <wp:positionV relativeFrom="line">
              <wp:posOffset>189865</wp:posOffset>
            </wp:positionV>
            <wp:extent cx="1104900" cy="1104900"/>
            <wp:effectExtent l="0" t="0" r="0" b="0"/>
            <wp:wrapSquare wrapText="bothSides"/>
            <wp:docPr id="9" name="Picture 2" descr="CO2 Test K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2 Test Kit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1A" w:rsidRDefault="001F0B1A" w:rsidP="001F0B1A">
      <w:pPr>
        <w:pStyle w:val="NormalWeb"/>
        <w:spacing w:line="280" w:lineRule="atLeast"/>
        <w:rPr>
          <w:rFonts w:ascii="Tahoma" w:hAnsi="Tahoma" w:cs="Tahoma"/>
          <w:sz w:val="20"/>
          <w:szCs w:val="20"/>
        </w:rPr>
      </w:pPr>
    </w:p>
    <w:p w:rsidR="001F0B1A" w:rsidRDefault="001F0B1A" w:rsidP="001F0B1A">
      <w:pPr>
        <w:pStyle w:val="NormalWeb"/>
        <w:spacing w:line="280" w:lineRule="atLeast"/>
        <w:rPr>
          <w:rFonts w:ascii="Tahoma" w:hAnsi="Tahoma" w:cs="Tahoma"/>
          <w:sz w:val="20"/>
          <w:szCs w:val="20"/>
        </w:rPr>
      </w:pPr>
    </w:p>
    <w:p w:rsidR="001F0B1A" w:rsidRDefault="001F0B1A">
      <w:pPr>
        <w:rPr>
          <w:rFonts w:ascii="Verdana" w:hAnsi="Verdana"/>
        </w:rPr>
      </w:pPr>
      <w:r>
        <w:rPr>
          <w:rFonts w:ascii="Verdana" w:hAnsi="Verdana"/>
        </w:rPr>
        <w:t>CO2 Test Kit</w:t>
      </w:r>
    </w:p>
    <w:p w:rsidR="001F0B1A" w:rsidRDefault="001F0B1A">
      <w:pPr>
        <w:rPr>
          <w:rFonts w:ascii="Verdana" w:hAnsi="Verdana"/>
        </w:rPr>
      </w:pPr>
      <w:r>
        <w:rPr>
          <w:rFonts w:ascii="Verdana" w:hAnsi="Verdana"/>
        </w:rPr>
        <w:t>$14.25</w:t>
      </w:r>
    </w:p>
    <w:p w:rsidR="001F0B1A" w:rsidRPr="00563EA0" w:rsidRDefault="001F0B1A">
      <w:pPr>
        <w:rPr>
          <w:rFonts w:ascii="Verdana" w:hAnsi="Verdana"/>
        </w:rPr>
      </w:pPr>
      <w:r>
        <w:rPr>
          <w:rFonts w:ascii="Tahoma" w:hAnsi="Tahoma" w:cs="Tahoma"/>
          <w:sz w:val="20"/>
          <w:szCs w:val="20"/>
        </w:rPr>
        <w:t xml:space="preserve">This kit allows you to take samples of the air to check carbon dioxide levels. </w:t>
      </w:r>
      <w:proofErr w:type="gramStart"/>
      <w:r>
        <w:rPr>
          <w:rFonts w:ascii="Tahoma" w:hAnsi="Tahoma" w:cs="Tahoma"/>
          <w:sz w:val="20"/>
          <w:szCs w:val="20"/>
        </w:rPr>
        <w:t>Measures from 300 - 5000 ppm.</w:t>
      </w:r>
      <w:proofErr w:type="gramEnd"/>
    </w:p>
    <w:sectPr w:rsidR="001F0B1A" w:rsidRPr="00563EA0" w:rsidSect="003A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A0"/>
    <w:rsid w:val="001F0B1A"/>
    <w:rsid w:val="002359BA"/>
    <w:rsid w:val="003A174E"/>
    <w:rsid w:val="00563EA0"/>
    <w:rsid w:val="006C5DEC"/>
    <w:rsid w:val="006F62C3"/>
    <w:rsid w:val="00C47E43"/>
    <w:rsid w:val="00D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0B1A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0B1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ghydro.com/BGH/itemdesc.asp?ic=HPAGHD&amp;eq=&amp;Tp=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bghydro.com/BGH/items.asp?Cc=MHS&amp;iTpStatus=0&amp;Tp=&amp;Bc=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ghydro.com/BGH/itemdesc.asp?ic=COBATO&amp;eq=&amp;Tp=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ghydro.com/BGH/itemMatrix.asp?GroupCode=HPAEP0&amp;eq=&amp;MatrixType=1" TargetMode="External"/><Relationship Id="rId5" Type="http://schemas.openxmlformats.org/officeDocument/2006/relationships/hyperlink" Target="http://www.bghydro.com/BGH/items.asp?Cc=HPS&amp;iTpStatus=0&amp;Tp=&amp;Bc=" TargetMode="External"/><Relationship Id="rId15" Type="http://schemas.openxmlformats.org/officeDocument/2006/relationships/hyperlink" Target="http://www.bghydro.com/BGH/itemdesc.asp?ic=COB3GB&amp;eq=&amp;Tp=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hydroasis.com/hy/productdetail.aspx?id=1432&amp;product=reg-1-co2-regulator-valve-assemb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hydro.com/BGH/items.asp?Cc=ES&amp;iTpStatus=0&amp;Tp=&amp;Bc=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F. tarzy</dc:creator>
  <cp:keywords/>
  <dc:description/>
  <cp:lastModifiedBy>monica F. tarzy</cp:lastModifiedBy>
  <cp:revision>3</cp:revision>
  <dcterms:created xsi:type="dcterms:W3CDTF">2011-08-16T18:17:00Z</dcterms:created>
  <dcterms:modified xsi:type="dcterms:W3CDTF">2011-08-16T18:26:00Z</dcterms:modified>
</cp:coreProperties>
</file>